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1FE5" w14:textId="71A6F043" w:rsidR="00FC31E3" w:rsidRPr="00FC31E3" w:rsidRDefault="00FC31E3" w:rsidP="005B4199">
      <w:pPr>
        <w:pStyle w:val="Title"/>
        <w:bidi/>
        <w:rPr>
          <w:rFonts w:cs="B Nazanin"/>
          <w:b/>
          <w:bCs/>
          <w:sz w:val="44"/>
          <w:szCs w:val="44"/>
          <w:u w:val="single"/>
          <w:rtl/>
          <w:lang w:bidi="fa-IR"/>
        </w:rPr>
      </w:pPr>
      <w:r w:rsidRPr="00FC31E3">
        <w:rPr>
          <w:rFonts w:cs="B Nazanin" w:hint="cs"/>
          <w:b/>
          <w:bCs/>
          <w:sz w:val="32"/>
          <w:szCs w:val="32"/>
          <w:u w:val="single"/>
          <w:rtl/>
        </w:rPr>
        <w:t>فرم شماره 2</w:t>
      </w:r>
    </w:p>
    <w:p w14:paraId="156648CB" w14:textId="77777777" w:rsidR="00FC31E3" w:rsidRPr="00FC31E3" w:rsidRDefault="00FC31E3" w:rsidP="00FC31E3">
      <w:pPr>
        <w:pStyle w:val="Title"/>
        <w:bidi/>
        <w:rPr>
          <w:rFonts w:cs="B Nazanin"/>
          <w:b/>
          <w:bCs/>
          <w:sz w:val="14"/>
          <w:szCs w:val="14"/>
          <w:u w:val="single"/>
          <w:rtl/>
        </w:rPr>
      </w:pPr>
    </w:p>
    <w:p w14:paraId="10035ADB" w14:textId="77777777" w:rsidR="00FC31E3" w:rsidRPr="00FC31E3" w:rsidRDefault="00FC31E3" w:rsidP="00FC31E3">
      <w:pPr>
        <w:pStyle w:val="Title"/>
        <w:bidi/>
        <w:rPr>
          <w:rFonts w:cs="B Nazanin"/>
          <w:b/>
          <w:bCs/>
          <w:sz w:val="22"/>
          <w:szCs w:val="22"/>
          <w:rtl/>
        </w:rPr>
      </w:pPr>
      <w:r w:rsidRPr="00FC31E3">
        <w:rPr>
          <w:rFonts w:cs="B Nazanin" w:hint="cs"/>
          <w:b/>
          <w:bCs/>
          <w:sz w:val="22"/>
          <w:szCs w:val="22"/>
          <w:rtl/>
        </w:rPr>
        <w:t xml:space="preserve">« فرم معرفي بهره بردار نمونه معدن </w:t>
      </w:r>
      <w:r w:rsidRPr="00FC31E3">
        <w:rPr>
          <w:rFonts w:cs="B Nazanin" w:hint="cs"/>
          <w:b/>
          <w:bCs/>
          <w:sz w:val="22"/>
          <w:szCs w:val="22"/>
          <w:rtl/>
          <w:lang w:bidi="fa-IR"/>
        </w:rPr>
        <w:t>زيرزميني</w:t>
      </w:r>
      <w:r w:rsidRPr="00FC31E3">
        <w:rPr>
          <w:rFonts w:cs="B Nazanin" w:hint="cs"/>
          <w:b/>
          <w:bCs/>
          <w:sz w:val="22"/>
          <w:szCs w:val="22"/>
          <w:rtl/>
        </w:rPr>
        <w:t xml:space="preserve"> سال 1405 </w:t>
      </w:r>
    </w:p>
    <w:p w14:paraId="6BC1457E" w14:textId="77777777" w:rsidR="00FC31E3" w:rsidRPr="00FC31E3" w:rsidRDefault="00FC31E3" w:rsidP="00FC31E3">
      <w:pPr>
        <w:pStyle w:val="Title"/>
        <w:bidi/>
        <w:rPr>
          <w:rFonts w:cs="B Nazanin"/>
          <w:b/>
          <w:bCs/>
          <w:sz w:val="22"/>
          <w:szCs w:val="22"/>
          <w:rtl/>
        </w:rPr>
      </w:pPr>
      <w:r w:rsidRPr="00FC31E3">
        <w:rPr>
          <w:rFonts w:cs="B Nazanin" w:hint="cs"/>
          <w:b/>
          <w:bCs/>
          <w:sz w:val="22"/>
          <w:szCs w:val="22"/>
          <w:rtl/>
        </w:rPr>
        <w:t xml:space="preserve"> استان ........................................ » </w:t>
      </w:r>
      <w:r w:rsidRPr="00FC31E3">
        <w:rPr>
          <w:rFonts w:cs="B Nazanin" w:hint="cs"/>
          <w:b/>
          <w:bCs/>
          <w:sz w:val="18"/>
          <w:szCs w:val="18"/>
          <w:rtl/>
        </w:rPr>
        <w:t xml:space="preserve"> (بر اساس عملکرد 1404)</w:t>
      </w:r>
    </w:p>
    <w:tbl>
      <w:tblPr>
        <w:bidiVisual/>
        <w:tblW w:w="929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1"/>
      </w:tblGrid>
      <w:tr w:rsidR="00FC31E3" w14:paraId="30C2878A" w14:textId="77777777" w:rsidTr="00470FCC">
        <w:tc>
          <w:tcPr>
            <w:tcW w:w="9291" w:type="dxa"/>
          </w:tcPr>
          <w:p w14:paraId="7093ECFB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</w:p>
          <w:p w14:paraId="75F73CE9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معدن :                                    نام بهره بردار:                                            نوع ماده معدني:  </w:t>
            </w:r>
            <w:r>
              <w:rPr>
                <w:rFonts w:cs="B Nazanin"/>
              </w:rPr>
              <w:t xml:space="preserve">   </w:t>
            </w:r>
            <w:r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</w:t>
            </w:r>
          </w:p>
          <w:p w14:paraId="28E8ADDB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</w:p>
          <w:p w14:paraId="0162841A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ميزان ذخيره قطعي :                                    ميزان استخراج مندرج در پروانه:                     </w:t>
            </w:r>
          </w:p>
          <w:p w14:paraId="3B728F3F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ميزان استخراج واقعي سال 1404:   </w:t>
            </w:r>
          </w:p>
          <w:p w14:paraId="34EE2766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 تماس بهره بردار:</w:t>
            </w:r>
          </w:p>
          <w:p w14:paraId="2F6A4C3F" w14:textId="77777777" w:rsidR="00FC31E3" w:rsidRDefault="00FC31E3" w:rsidP="00470F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noProof/>
                <w:sz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DBE6CC" wp14:editId="4D321453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75565</wp:posOffset>
                      </wp:positionV>
                      <wp:extent cx="114300" cy="114300"/>
                      <wp:effectExtent l="6985" t="8890" r="12065" b="10160"/>
                      <wp:wrapNone/>
                      <wp:docPr id="1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BA0DE" id="Rectangle 93" o:spid="_x0000_s1026" style="position:absolute;margin-left:50.05pt;margin-top:5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89IMQ90AAAAJAQAA&#10;DwAAAAAAAAAAAAAAAABgBAAAZHJzL2Rvd25yZXYueG1sUEsFBgAAAAAEAAQA8wAAAGo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42836E" wp14:editId="33B8CD2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8890" t="9525" r="10160" b="9525"/>
                      <wp:wrapNone/>
                      <wp:docPr id="11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76581" id="Rectangle 95" o:spid="_x0000_s1026" style="position:absolute;margin-left:2.95pt;margin-top:4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vaSDr9oAAAAFAQAADwAA&#10;AAAAAAAAAAAAAABgBAAAZHJzL2Rvd25yZXYueG1sUEsFBgAAAAAEAAQA8wAAAGcFAAAAAA==&#10;"/>
                  </w:pict>
                </mc:Fallback>
              </mc:AlternateContent>
            </w:r>
            <w:r>
              <w:rPr>
                <w:rFonts w:cs="B Nazanin"/>
                <w:noProof/>
                <w:sz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A43CB8" wp14:editId="5EBA44F8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13970" t="9525" r="5080" b="9525"/>
                      <wp:wrapNone/>
                      <wp:docPr id="10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A85D1" id="Rectangle 92" o:spid="_x0000_s1026" style="position:absolute;margin-left:106.1pt;margin-top:4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FC9kZ3AAAAAgBAAAP&#10;AAAAAAAAAAAAAAAAAGAEAABkcnMvZG93bnJldi54bWxQSwUGAAAAAAQABADzAAAAaQUAAAAA&#10;"/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>تاريخ صدور پروانه بهره برداري:                          وضعيت حقوقي بهره بردارمعدن:   دولتي        غيردولتي        تعاونی</w:t>
            </w:r>
          </w:p>
          <w:p w14:paraId="1BFBDEB6" w14:textId="77777777" w:rsidR="00FC31E3" w:rsidRPr="00C6262C" w:rsidRDefault="00FC31E3" w:rsidP="00470FCC">
            <w:pPr>
              <w:tabs>
                <w:tab w:val="left" w:pos="1583"/>
                <w:tab w:val="left" w:pos="5955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C6262C">
              <w:rPr>
                <w:rFonts w:cs="B Nazanin" w:hint="cs"/>
                <w:rtl/>
              </w:rPr>
              <w:t xml:space="preserve">ميزان كل سرمايه گذاري به نرخ ثابت سال </w:t>
            </w:r>
            <w:r>
              <w:rPr>
                <w:rFonts w:cs="B Nazanin" w:hint="cs"/>
                <w:rtl/>
              </w:rPr>
              <w:t>1404</w:t>
            </w:r>
            <w:r w:rsidRPr="00C6262C">
              <w:rPr>
                <w:rFonts w:cs="B Nazanin" w:hint="cs"/>
                <w:rtl/>
              </w:rPr>
              <w:t xml:space="preserve">:                                   </w:t>
            </w:r>
          </w:p>
          <w:p w14:paraId="289BAD15" w14:textId="77777777" w:rsidR="00FC31E3" w:rsidRDefault="00FC31E3" w:rsidP="00470FCC">
            <w:pPr>
              <w:tabs>
                <w:tab w:val="left" w:pos="1583"/>
                <w:tab w:val="left" w:pos="5955"/>
              </w:tabs>
              <w:bidi/>
              <w:jc w:val="both"/>
              <w:rPr>
                <w:rFonts w:cs="B Nazanin"/>
                <w:rtl/>
              </w:rPr>
            </w:pPr>
            <w:r w:rsidRPr="00C6262C">
              <w:rPr>
                <w:rFonts w:cs="B Nazanin" w:hint="cs"/>
                <w:rtl/>
              </w:rPr>
              <w:t xml:space="preserve"> درجه معدن:                                 رتبه مسئول فني:                                     رتبه مسئول ايمني:</w:t>
            </w:r>
          </w:p>
          <w:p w14:paraId="774BC49C" w14:textId="77777777" w:rsidR="00FC31E3" w:rsidRDefault="00FC31E3" w:rsidP="00470FCC">
            <w:pPr>
              <w:tabs>
                <w:tab w:val="left" w:pos="1583"/>
                <w:tab w:val="left" w:pos="5955"/>
              </w:tabs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</w:tbl>
    <w:p w14:paraId="31D67E25" w14:textId="77777777" w:rsidR="00FC31E3" w:rsidRDefault="00FC31E3" w:rsidP="00FC31E3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CB21016" w14:textId="77777777" w:rsidR="00FC31E3" w:rsidRPr="00FC31E3" w:rsidRDefault="00FC31E3" w:rsidP="00FC31E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C31E3">
        <w:rPr>
          <w:rFonts w:cs="B Nazanin" w:hint="cs"/>
          <w:b/>
          <w:bCs/>
          <w:sz w:val="28"/>
          <w:szCs w:val="28"/>
          <w:rtl/>
        </w:rPr>
        <w:t>عوامل ارزيابي :</w:t>
      </w:r>
    </w:p>
    <w:p w14:paraId="261FC9C6" w14:textId="52854ED5" w:rsidR="00FC31E3" w:rsidRPr="00FC31E3" w:rsidRDefault="00FC31E3" w:rsidP="00FC31E3">
      <w:pPr>
        <w:bidi/>
        <w:ind w:left="360"/>
        <w:jc w:val="both"/>
        <w:rPr>
          <w:rFonts w:cs="B Nazanin"/>
          <w:b/>
          <w:bCs/>
          <w:i/>
          <w:iCs/>
          <w:sz w:val="22"/>
          <w:szCs w:val="22"/>
          <w:rtl/>
        </w:rPr>
      </w:pPr>
      <w:r w:rsidRPr="00FC31E3">
        <w:rPr>
          <w:rFonts w:cs="B Nazanin" w:hint="cs"/>
          <w:b/>
          <w:bCs/>
          <w:i/>
          <w:iCs/>
          <w:sz w:val="22"/>
          <w:szCs w:val="22"/>
          <w:rtl/>
        </w:rPr>
        <w:t>1-ميزان انطباق عمليات با شاخصهاي فني مندرج در طرح بهره برداري مصوب (30 امتياز)</w:t>
      </w:r>
      <w:r>
        <w:rPr>
          <w:rFonts w:cs="B Nazanin" w:hint="cs"/>
          <w:b/>
          <w:bCs/>
          <w:i/>
          <w:iCs/>
          <w:sz w:val="22"/>
          <w:szCs w:val="22"/>
          <w:rtl/>
        </w:rPr>
        <w:t xml:space="preserve">                     </w:t>
      </w:r>
      <w:r w:rsidRPr="00FC31E3">
        <w:rPr>
          <w:rFonts w:cs="B Nazanin" w:hint="cs"/>
          <w:b/>
          <w:bCs/>
          <w:i/>
          <w:iCs/>
          <w:sz w:val="22"/>
          <w:szCs w:val="22"/>
          <w:rtl/>
        </w:rPr>
        <w:tab/>
        <w:t>امتياز</w:t>
      </w:r>
    </w:p>
    <w:p w14:paraId="2C8C8A19" w14:textId="613C211D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2"/>
          <w:szCs w:val="22"/>
          <w:rtl/>
        </w:rPr>
        <w:t xml:space="preserve">1  - 1 - </w:t>
      </w:r>
      <w:r w:rsidRPr="00FC31E3">
        <w:rPr>
          <w:rFonts w:cs="B Nazanin" w:hint="cs"/>
          <w:sz w:val="21"/>
          <w:szCs w:val="21"/>
          <w:rtl/>
        </w:rPr>
        <w:t>روش استخراج 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269A9A67" w14:textId="21FAAC3E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2 - عمليات استخراجي (حفاري،آتشباري و ...)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14223989" w14:textId="523045B2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3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تهويه 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  <w:t xml:space="preserve">          </w:t>
      </w:r>
      <w:r>
        <w:rPr>
          <w:rFonts w:cs="B Nazanin" w:hint="cs"/>
          <w:sz w:val="21"/>
          <w:szCs w:val="21"/>
          <w:rtl/>
        </w:rPr>
        <w:t xml:space="preserve">                               </w:t>
      </w:r>
      <w:r w:rsidRPr="00FC31E3">
        <w:rPr>
          <w:rFonts w:cs="B Nazanin" w:hint="cs"/>
          <w:sz w:val="21"/>
          <w:szCs w:val="21"/>
          <w:rtl/>
        </w:rPr>
        <w:t xml:space="preserve">  ـــــ</w:t>
      </w:r>
    </w:p>
    <w:p w14:paraId="000607A1" w14:textId="2A216093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4 - عمليات بارگيري و باربري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025F4A37" w14:textId="2188A60A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5 - به كارگيري تجهيزات و ماشين آلات عمليات استخراجي ،بارگيري و باربري  (0 الي 4)         </w:t>
      </w:r>
      <w:r>
        <w:rPr>
          <w:rFonts w:cs="B Nazanin" w:hint="cs"/>
          <w:sz w:val="21"/>
          <w:szCs w:val="21"/>
          <w:rtl/>
        </w:rPr>
        <w:t xml:space="preserve">                                 </w:t>
      </w:r>
      <w:r w:rsidRPr="00FC31E3">
        <w:rPr>
          <w:rFonts w:cs="B Nazanin" w:hint="cs"/>
          <w:sz w:val="21"/>
          <w:szCs w:val="21"/>
          <w:rtl/>
        </w:rPr>
        <w:t xml:space="preserve">   ـــــ</w:t>
      </w:r>
    </w:p>
    <w:p w14:paraId="1CAEBF3B" w14:textId="3AB005BF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6 - تعميرات و نگهداري 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</w:t>
      </w:r>
      <w:r w:rsidRPr="00FC31E3">
        <w:rPr>
          <w:rFonts w:cs="B Nazanin" w:hint="cs"/>
          <w:sz w:val="21"/>
          <w:szCs w:val="21"/>
          <w:rtl/>
        </w:rPr>
        <w:tab/>
        <w:t>ـــــ</w:t>
      </w:r>
    </w:p>
    <w:p w14:paraId="76EAF1BF" w14:textId="5A3B5665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7 - آماده سازي (0 الي 3)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2E4926AC" w14:textId="3A5D9C22" w:rsidR="00FC31E3" w:rsidRPr="00FC31E3" w:rsidRDefault="00FC31E3" w:rsidP="00FC31E3">
      <w:pPr>
        <w:bidi/>
        <w:ind w:left="362"/>
        <w:jc w:val="both"/>
        <w:rPr>
          <w:rFonts w:cs="B Nazanin"/>
          <w:sz w:val="21"/>
          <w:szCs w:val="21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8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خدمات فني ( روشنايي ، آبكشي و . . . ) (0 الي 2)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475D58BE" w14:textId="61732F85" w:rsidR="00FC31E3" w:rsidRPr="00FC31E3" w:rsidRDefault="00FC31E3" w:rsidP="00FC31E3">
      <w:pPr>
        <w:bidi/>
        <w:ind w:left="362"/>
        <w:jc w:val="both"/>
        <w:rPr>
          <w:rFonts w:cs="B Nazanin"/>
          <w:sz w:val="22"/>
          <w:szCs w:val="22"/>
        </w:rPr>
      </w:pPr>
      <w:r w:rsidRPr="00FC31E3">
        <w:rPr>
          <w:rFonts w:cs="B Nazanin" w:hint="cs"/>
          <w:sz w:val="21"/>
          <w:szCs w:val="21"/>
          <w:rtl/>
        </w:rPr>
        <w:t xml:space="preserve">1 </w:t>
      </w:r>
      <w:r w:rsidRPr="00FC31E3">
        <w:rPr>
          <w:rFonts w:hint="cs"/>
          <w:sz w:val="21"/>
          <w:szCs w:val="21"/>
          <w:rtl/>
        </w:rPr>
        <w:t>–</w:t>
      </w:r>
      <w:r w:rsidRPr="00FC31E3">
        <w:rPr>
          <w:rFonts w:cs="B Nazanin" w:hint="cs"/>
          <w:sz w:val="21"/>
          <w:szCs w:val="21"/>
          <w:rtl/>
        </w:rPr>
        <w:t xml:space="preserve"> 9 - انباشت باطله و موادمعدني (0 الي 2)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2"/>
          <w:szCs w:val="22"/>
          <w:rtl/>
        </w:rPr>
        <w:tab/>
      </w:r>
      <w:r w:rsidRPr="00FC31E3">
        <w:rPr>
          <w:rFonts w:cs="B Nazanin" w:hint="cs"/>
          <w:sz w:val="22"/>
          <w:szCs w:val="22"/>
          <w:rtl/>
        </w:rPr>
        <w:tab/>
      </w:r>
      <w:r w:rsidRPr="00FC31E3">
        <w:rPr>
          <w:rFonts w:cs="B Nazanin" w:hint="cs"/>
          <w:sz w:val="22"/>
          <w:szCs w:val="22"/>
          <w:rtl/>
        </w:rPr>
        <w:tab/>
      </w:r>
      <w:r w:rsidRPr="00FC31E3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            </w:t>
      </w:r>
      <w:r w:rsidRPr="00FC31E3">
        <w:rPr>
          <w:rFonts w:cs="B Nazanin" w:hint="cs"/>
          <w:sz w:val="22"/>
          <w:szCs w:val="22"/>
          <w:rtl/>
        </w:rPr>
        <w:t>ـــــ</w:t>
      </w:r>
    </w:p>
    <w:p w14:paraId="38595288" w14:textId="41312AF5" w:rsidR="00FC31E3" w:rsidRPr="00FC31E3" w:rsidRDefault="00FC31E3" w:rsidP="00FC31E3">
      <w:pPr>
        <w:bidi/>
        <w:ind w:left="7200"/>
        <w:jc w:val="both"/>
        <w:rPr>
          <w:rFonts w:cs="B Nazanin"/>
          <w:b/>
          <w:bCs/>
          <w:sz w:val="22"/>
          <w:szCs w:val="22"/>
          <w:rtl/>
        </w:rPr>
      </w:pPr>
      <w:r w:rsidRPr="00FC31E3">
        <w:rPr>
          <w:rFonts w:cs="B Nazanin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4CE0A" wp14:editId="716EBBD6">
                <wp:simplePos x="0" y="0"/>
                <wp:positionH relativeFrom="column">
                  <wp:posOffset>467360</wp:posOffset>
                </wp:positionH>
                <wp:positionV relativeFrom="paragraph">
                  <wp:posOffset>52705</wp:posOffset>
                </wp:positionV>
                <wp:extent cx="278765" cy="153670"/>
                <wp:effectExtent l="0" t="0" r="26035" b="17780"/>
                <wp:wrapNone/>
                <wp:docPr id="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BCB0F" id="Rectangle 78" o:spid="_x0000_s1026" style="position:absolute;margin-left:36.8pt;margin-top:4.15pt;width:21.9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"/>
            </w:pict>
          </mc:Fallback>
        </mc:AlternateContent>
      </w:r>
      <w:r>
        <w:rPr>
          <w:rFonts w:cs="B Nazanin" w:hint="cs"/>
          <w:sz w:val="22"/>
          <w:szCs w:val="22"/>
          <w:rtl/>
        </w:rPr>
        <w:t xml:space="preserve">       </w:t>
      </w:r>
      <w:r w:rsidRPr="00FC31E3">
        <w:rPr>
          <w:rFonts w:cs="B Nazanin" w:hint="cs"/>
          <w:sz w:val="22"/>
          <w:szCs w:val="22"/>
          <w:rtl/>
        </w:rPr>
        <w:t xml:space="preserve">  </w:t>
      </w:r>
      <w:r>
        <w:rPr>
          <w:rFonts w:cs="B Nazanin" w:hint="cs"/>
          <w:sz w:val="22"/>
          <w:szCs w:val="22"/>
          <w:rtl/>
        </w:rPr>
        <w:t xml:space="preserve">       </w:t>
      </w:r>
      <w:r w:rsidRPr="00FC31E3">
        <w:rPr>
          <w:rFonts w:cs="B Nazanin" w:hint="cs"/>
          <w:sz w:val="22"/>
          <w:szCs w:val="22"/>
          <w:rtl/>
        </w:rPr>
        <w:t xml:space="preserve"> </w:t>
      </w:r>
      <w:r w:rsidRPr="00FC31E3">
        <w:rPr>
          <w:rFonts w:cs="B Nazanin" w:hint="cs"/>
          <w:b/>
          <w:bCs/>
          <w:sz w:val="22"/>
          <w:szCs w:val="22"/>
          <w:rtl/>
        </w:rPr>
        <w:t>جمع</w:t>
      </w:r>
    </w:p>
    <w:p w14:paraId="55C000D3" w14:textId="342B63F7" w:rsidR="00FC31E3" w:rsidRPr="00FC31E3" w:rsidRDefault="00FC31E3" w:rsidP="00FC31E3">
      <w:pPr>
        <w:bidi/>
        <w:ind w:left="270"/>
        <w:jc w:val="both"/>
        <w:rPr>
          <w:rFonts w:cs="B Nazanin"/>
          <w:b/>
          <w:bCs/>
          <w:i/>
          <w:iCs/>
          <w:sz w:val="22"/>
          <w:szCs w:val="22"/>
          <w:rtl/>
        </w:rPr>
      </w:pPr>
      <w:r w:rsidRPr="00FC31E3">
        <w:rPr>
          <w:rFonts w:cs="B Nazanin" w:hint="cs"/>
          <w:b/>
          <w:bCs/>
          <w:i/>
          <w:iCs/>
          <w:sz w:val="22"/>
          <w:szCs w:val="22"/>
          <w:rtl/>
        </w:rPr>
        <w:t>2-شاخصهاي مديريتي ( 30 امتياز )</w:t>
      </w:r>
      <w:r w:rsidRPr="00FC31E3">
        <w:rPr>
          <w:rFonts w:cs="B Nazanin" w:hint="cs"/>
          <w:b/>
          <w:bCs/>
          <w:sz w:val="22"/>
          <w:szCs w:val="22"/>
          <w:rtl/>
        </w:rPr>
        <w:tab/>
      </w:r>
      <w:r w:rsidRPr="00FC31E3">
        <w:rPr>
          <w:rFonts w:cs="B Nazanin" w:hint="cs"/>
          <w:b/>
          <w:bCs/>
          <w:sz w:val="22"/>
          <w:szCs w:val="22"/>
          <w:rtl/>
        </w:rPr>
        <w:tab/>
        <w:t xml:space="preserve">  </w:t>
      </w:r>
      <w:r w:rsidRPr="00FC31E3">
        <w:rPr>
          <w:rFonts w:cs="B Nazanin" w:hint="cs"/>
          <w:b/>
          <w:bCs/>
          <w:sz w:val="22"/>
          <w:szCs w:val="22"/>
          <w:rtl/>
        </w:rPr>
        <w:tab/>
      </w:r>
      <w:r w:rsidRPr="00FC31E3">
        <w:rPr>
          <w:rFonts w:cs="B Nazanin" w:hint="cs"/>
          <w:b/>
          <w:bCs/>
          <w:sz w:val="22"/>
          <w:szCs w:val="22"/>
          <w:rtl/>
        </w:rPr>
        <w:tab/>
      </w:r>
      <w:r w:rsidRPr="00FC31E3">
        <w:rPr>
          <w:rFonts w:cs="B Nazanin" w:hint="cs"/>
          <w:b/>
          <w:bCs/>
          <w:sz w:val="22"/>
          <w:szCs w:val="22"/>
          <w:rtl/>
        </w:rPr>
        <w:tab/>
      </w:r>
      <w:r w:rsidRPr="00FC31E3">
        <w:rPr>
          <w:rFonts w:cs="B Nazanin" w:hint="cs"/>
          <w:b/>
          <w:bCs/>
          <w:sz w:val="22"/>
          <w:szCs w:val="22"/>
          <w:rtl/>
        </w:rPr>
        <w:tab/>
        <w:t xml:space="preserve">         </w:t>
      </w:r>
      <w:r>
        <w:rPr>
          <w:rFonts w:cs="B Nazanin" w:hint="cs"/>
          <w:b/>
          <w:bCs/>
          <w:sz w:val="22"/>
          <w:szCs w:val="22"/>
          <w:rtl/>
        </w:rPr>
        <w:t xml:space="preserve">                </w:t>
      </w:r>
      <w:r w:rsidRPr="00FC31E3">
        <w:rPr>
          <w:rFonts w:cs="B Nazanin" w:hint="cs"/>
          <w:b/>
          <w:bCs/>
          <w:sz w:val="22"/>
          <w:szCs w:val="22"/>
          <w:rtl/>
        </w:rPr>
        <w:t xml:space="preserve">    </w:t>
      </w:r>
      <w:r w:rsidRPr="00FC31E3">
        <w:rPr>
          <w:rFonts w:cs="B Nazanin" w:hint="cs"/>
          <w:b/>
          <w:bCs/>
          <w:i/>
          <w:iCs/>
          <w:sz w:val="22"/>
          <w:szCs w:val="22"/>
          <w:rtl/>
        </w:rPr>
        <w:t>امتياز</w:t>
      </w:r>
    </w:p>
    <w:p w14:paraId="41EC7B30" w14:textId="6C105610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2-1- استفاده موثر از مسئول فني ، ايمني و حفاظت بهداشتي(0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283EC6CB" w14:textId="728FCA83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2-2- آموزش و بازآموزي كاركنان معدن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0B5D11DF" w14:textId="665E5EBF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2-3- برنامه ريزي و اجراي طرح توسعه معدن (0 الي 2)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  <w:t xml:space="preserve">       </w:t>
      </w:r>
      <w:r>
        <w:rPr>
          <w:rFonts w:cs="B Nazanin" w:hint="cs"/>
          <w:sz w:val="21"/>
          <w:szCs w:val="21"/>
          <w:rtl/>
        </w:rPr>
        <w:t xml:space="preserve">                              </w:t>
      </w:r>
      <w:r w:rsidRPr="00FC31E3">
        <w:rPr>
          <w:rFonts w:cs="B Nazanin" w:hint="cs"/>
          <w:sz w:val="21"/>
          <w:szCs w:val="21"/>
          <w:rtl/>
        </w:rPr>
        <w:t xml:space="preserve">     ـــــ</w:t>
      </w:r>
    </w:p>
    <w:p w14:paraId="0C834D5D" w14:textId="7AADF18B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2-4- ارائه بموقع گزارش عملكرد معدن (0 الي 2)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  <w:t xml:space="preserve">         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243BA8DA" w14:textId="0C5ADD78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2-5- وضعيت امكانات خدماتي و رفاهي كاركنان (0 الي 2)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1FC9724A" w14:textId="70A37312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2-6- بيمه (0 الي 4)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  <w:t xml:space="preserve">     </w:t>
      </w:r>
      <w:r>
        <w:rPr>
          <w:rFonts w:cs="B Nazanin" w:hint="cs"/>
          <w:sz w:val="21"/>
          <w:szCs w:val="21"/>
          <w:rtl/>
        </w:rPr>
        <w:t xml:space="preserve">                </w:t>
      </w:r>
      <w:r w:rsidRPr="00FC31E3">
        <w:rPr>
          <w:rFonts w:cs="B Nazanin" w:hint="cs"/>
          <w:sz w:val="21"/>
          <w:szCs w:val="21"/>
          <w:rtl/>
        </w:rPr>
        <w:t xml:space="preserve">       ـــــ</w:t>
      </w:r>
    </w:p>
    <w:p w14:paraId="0E32321D" w14:textId="241AF921" w:rsidR="00FC31E3" w:rsidRPr="00FC31E3" w:rsidRDefault="00FC31E3" w:rsidP="00FC31E3">
      <w:pPr>
        <w:bidi/>
        <w:ind w:left="270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 xml:space="preserve">2-7- اخذ گواهينامه استانداردهاي ملي و بين المللي (استانداردكيفيت ، ايمني و بهداشت ،محيط زيست) </w:t>
      </w:r>
      <w:r>
        <w:rPr>
          <w:rFonts w:cs="B Nazanin" w:hint="cs"/>
          <w:sz w:val="21"/>
          <w:szCs w:val="21"/>
          <w:rtl/>
        </w:rPr>
        <w:t xml:space="preserve">                                </w:t>
      </w:r>
      <w:r w:rsidRPr="00FC31E3">
        <w:rPr>
          <w:rFonts w:cs="B Nazanin" w:hint="cs"/>
          <w:sz w:val="21"/>
          <w:szCs w:val="21"/>
          <w:rtl/>
        </w:rPr>
        <w:t xml:space="preserve"> ـــــ</w:t>
      </w:r>
    </w:p>
    <w:p w14:paraId="36B942F9" w14:textId="1D49437B" w:rsidR="00FC31E3" w:rsidRPr="00FC31E3" w:rsidRDefault="00FC31E3" w:rsidP="00FC31E3">
      <w:pPr>
        <w:bidi/>
        <w:ind w:left="270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 xml:space="preserve">       (0 الي 3)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hint="cs"/>
          <w:sz w:val="21"/>
          <w:szCs w:val="21"/>
          <w:rtl/>
          <w:lang w:bidi="fa-IR"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7C4B2C63" w14:textId="281EB396" w:rsidR="00FC31E3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  <w:rtl/>
        </w:rPr>
      </w:pPr>
      <w:r w:rsidRPr="00FC31E3">
        <w:rPr>
          <w:rFonts w:cs="B Nazanin" w:hint="cs"/>
          <w:sz w:val="21"/>
          <w:szCs w:val="21"/>
          <w:rtl/>
        </w:rPr>
        <w:t>2-8- استفاده از فناوريهاي جديد و روشهاي مديريتي نوين  (0 الي 5)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/>
          <w:sz w:val="21"/>
          <w:szCs w:val="21"/>
          <w:rtl/>
        </w:rPr>
        <w:tab/>
      </w:r>
      <w:r w:rsidRPr="00FC31E3">
        <w:rPr>
          <w:rFonts w:cs="B Nazanin"/>
          <w:sz w:val="21"/>
          <w:szCs w:val="21"/>
          <w:rtl/>
        </w:rPr>
        <w:tab/>
      </w:r>
      <w:r w:rsidRPr="00FC31E3">
        <w:rPr>
          <w:rFonts w:cs="B Nazanin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p w14:paraId="484ACB80" w14:textId="3CDC3D6F" w:rsidR="0015084E" w:rsidRPr="00FC31E3" w:rsidRDefault="00FC31E3" w:rsidP="00FC31E3">
      <w:pPr>
        <w:bidi/>
        <w:ind w:left="270"/>
        <w:jc w:val="both"/>
        <w:rPr>
          <w:rFonts w:cs="B Nazanin"/>
          <w:sz w:val="21"/>
          <w:szCs w:val="21"/>
        </w:rPr>
      </w:pPr>
      <w:r w:rsidRPr="00FC31E3">
        <w:rPr>
          <w:rFonts w:cs="B Nazanin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23344" wp14:editId="0DE066DB">
                <wp:simplePos x="0" y="0"/>
                <wp:positionH relativeFrom="column">
                  <wp:posOffset>776605</wp:posOffset>
                </wp:positionH>
                <wp:positionV relativeFrom="paragraph">
                  <wp:posOffset>212090</wp:posOffset>
                </wp:positionV>
                <wp:extent cx="510540" cy="449580"/>
                <wp:effectExtent l="0" t="0" r="22860" b="26670"/>
                <wp:wrapNone/>
                <wp:docPr id="1488230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1054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275C" w14:textId="5C4B106D" w:rsidR="00FC31E3" w:rsidRPr="00FC31E3" w:rsidRDefault="00FC31E3" w:rsidP="00FC31E3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3344" id="Rectangle 78" o:spid="_x0000_s1026" style="position:absolute;left:0;text-align:left;margin-left:61.15pt;margin-top:16.7pt;width:40.2pt;height:35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" fillcolor="white [3212]" strokecolor="white [3212]">
                <v:textbox>
                  <w:txbxContent>
                    <w:p w14:paraId="2616275C" w14:textId="5C4B106D" w:rsidR="00FC31E3" w:rsidRPr="00FC31E3" w:rsidRDefault="00FC31E3" w:rsidP="00FC31E3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جمع</w:t>
                      </w:r>
                    </w:p>
                  </w:txbxContent>
                </v:textbox>
              </v:rect>
            </w:pict>
          </mc:Fallback>
        </mc:AlternateContent>
      </w:r>
      <w:r w:rsidRPr="00FC31E3">
        <w:rPr>
          <w:rFonts w:cs="B Nazanin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5EF75" wp14:editId="0100DFAE">
                <wp:simplePos x="0" y="0"/>
                <wp:positionH relativeFrom="column">
                  <wp:posOffset>480060</wp:posOffset>
                </wp:positionH>
                <wp:positionV relativeFrom="paragraph">
                  <wp:posOffset>265430</wp:posOffset>
                </wp:positionV>
                <wp:extent cx="278765" cy="152400"/>
                <wp:effectExtent l="0" t="0" r="26035" b="19050"/>
                <wp:wrapNone/>
                <wp:docPr id="53482942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87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10F5D" id="Rectangle 78" o:spid="_x0000_s1026" style="position:absolute;margin-left:37.8pt;margin-top:20.9pt;width:21.95pt;height:1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"/>
            </w:pict>
          </mc:Fallback>
        </mc:AlternateContent>
      </w:r>
      <w:r w:rsidRPr="00FC31E3">
        <w:rPr>
          <w:rFonts w:cs="B Nazanin" w:hint="cs"/>
          <w:sz w:val="21"/>
          <w:szCs w:val="21"/>
          <w:rtl/>
        </w:rPr>
        <w:t>2-9- پرداخت بموقع حقوق دولتی معدن (0 الي 2)</w:t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 w:rsidRPr="00FC31E3">
        <w:rPr>
          <w:rFonts w:cs="B Nazanin" w:hint="cs"/>
          <w:sz w:val="21"/>
          <w:szCs w:val="21"/>
          <w:rtl/>
        </w:rPr>
        <w:tab/>
      </w:r>
      <w:r>
        <w:rPr>
          <w:rFonts w:cs="B Nazanin" w:hint="cs"/>
          <w:sz w:val="21"/>
          <w:szCs w:val="21"/>
          <w:rtl/>
        </w:rPr>
        <w:t xml:space="preserve">                           </w:t>
      </w:r>
      <w:r w:rsidRPr="00FC31E3">
        <w:rPr>
          <w:rFonts w:cs="B Nazanin" w:hint="cs"/>
          <w:sz w:val="21"/>
          <w:szCs w:val="21"/>
          <w:rtl/>
        </w:rPr>
        <w:t>ـــــ</w:t>
      </w:r>
    </w:p>
    <w:sectPr w:rsidR="0015084E" w:rsidRPr="00FC31E3" w:rsidSect="00FC31E3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B691" w14:textId="77777777" w:rsidR="00725957" w:rsidRDefault="00725957" w:rsidP="00FC31E3">
      <w:r>
        <w:separator/>
      </w:r>
    </w:p>
  </w:endnote>
  <w:endnote w:type="continuationSeparator" w:id="0">
    <w:p w14:paraId="7A0FB9AE" w14:textId="77777777" w:rsidR="00725957" w:rsidRDefault="00725957" w:rsidP="00FC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1D0B" w14:textId="77777777" w:rsidR="00725957" w:rsidRDefault="00725957" w:rsidP="00FC31E3">
      <w:r>
        <w:separator/>
      </w:r>
    </w:p>
  </w:footnote>
  <w:footnote w:type="continuationSeparator" w:id="0">
    <w:p w14:paraId="636E8C30" w14:textId="77777777" w:rsidR="00725957" w:rsidRDefault="00725957" w:rsidP="00FC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09"/>
    <w:rsid w:val="000B5CB7"/>
    <w:rsid w:val="0015084E"/>
    <w:rsid w:val="00324B52"/>
    <w:rsid w:val="005B4199"/>
    <w:rsid w:val="005D2BEC"/>
    <w:rsid w:val="006C2509"/>
    <w:rsid w:val="00725957"/>
    <w:rsid w:val="00891D06"/>
    <w:rsid w:val="008E2AA5"/>
    <w:rsid w:val="00CF5CD3"/>
    <w:rsid w:val="00EB4EF1"/>
    <w:rsid w:val="00F17233"/>
    <w:rsid w:val="00F373FE"/>
    <w:rsid w:val="00FC31E3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5BE5"/>
  <w15:chartTrackingRefBased/>
  <w15:docId w15:val="{5CDFD89F-3C76-4514-A96E-80D17D6A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5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5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5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5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5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5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5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C2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5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5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2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1E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3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1E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IranHim</dc:creator>
  <cp:keywords/>
  <dc:description/>
  <cp:lastModifiedBy>IranHim</cp:lastModifiedBy>
  <cp:revision>6</cp:revision>
  <dcterms:created xsi:type="dcterms:W3CDTF">2026-05-02T10:18:00Z</dcterms:created>
  <dcterms:modified xsi:type="dcterms:W3CDTF">2026-05-02T11:08:00Z</dcterms:modified>
</cp:coreProperties>
</file>